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6C4B7" w14:textId="77777777" w:rsidR="00390F8F" w:rsidRDefault="00390F8F">
      <w:r>
        <w:t xml:space="preserve">Δώστε την καλύτερη εξήγηση που μπορείτε για το πώς σχηματίζεται ένα καθαρό (όχι «μουντζουρωμένο», θολό ) είδωλο του βάζου με τα λουλούδια στο μάτι του ανθρώπου. </w:t>
      </w:r>
      <w:r w:rsidR="00C8439B">
        <w:t xml:space="preserve"> Στην περίπτωση που εξετάζουμε δηλαδή, ο άνθρωπος βλέ</w:t>
      </w:r>
      <w:r w:rsidR="001202A5">
        <w:t>πει καθαρά το βάζο και τα λουλού</w:t>
      </w:r>
      <w:r w:rsidR="00C8439B">
        <w:t>δια.</w:t>
      </w:r>
    </w:p>
    <w:p w14:paraId="25455D40" w14:textId="77777777" w:rsidR="00390F8F" w:rsidRDefault="00390F8F"/>
    <w:p w14:paraId="71171FA3" w14:textId="361DF61D" w:rsidR="00390F8F" w:rsidRDefault="003E3112">
      <w:r>
        <w:rPr>
          <w:noProof/>
        </w:rPr>
        <w:drawing>
          <wp:inline distT="0" distB="0" distL="0" distR="0" wp14:anchorId="36779732" wp14:editId="4A345BA7">
            <wp:extent cx="8863330" cy="4453255"/>
            <wp:effectExtent l="0" t="0" r="0" b="444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45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5A3AF" w14:textId="77777777" w:rsidR="00390F8F" w:rsidRDefault="00390F8F"/>
    <w:p w14:paraId="0205209B" w14:textId="77777777" w:rsidR="00390F8F" w:rsidRPr="00390F8F" w:rsidRDefault="00390F8F">
      <w:pPr>
        <w:rPr>
          <w:b/>
          <w:bCs/>
        </w:rPr>
      </w:pPr>
      <w:r w:rsidRPr="00390F8F">
        <w:rPr>
          <w:b/>
          <w:bCs/>
        </w:rPr>
        <w:t>Παρακάτω δίνονται κάποιες εγγ</w:t>
      </w:r>
      <w:r w:rsidR="001202A5">
        <w:rPr>
          <w:b/>
          <w:bCs/>
        </w:rPr>
        <w:t>υήσεις για να διαλέξετε. Προσοχή: Από την πλευρά των Φυσικών ΔΕΝ είναι ό</w:t>
      </w:r>
      <w:r w:rsidRPr="00390F8F">
        <w:rPr>
          <w:b/>
          <w:bCs/>
        </w:rPr>
        <w:t>λες κατάλληλες</w:t>
      </w:r>
    </w:p>
    <w:p w14:paraId="19C09E59" w14:textId="77777777" w:rsidR="00390F8F" w:rsidRDefault="00390F8F" w:rsidP="00390F8F">
      <w:r>
        <w:t>Ε1. Από κάθε σημείο της επιφάνειας μιας φωτεινής πηγής φεύγουν πολλές ακτίνες «με ενέργεια», προς διαφορετική κατεύθυνση η καθεμιά</w:t>
      </w:r>
    </w:p>
    <w:p w14:paraId="0D876D1E" w14:textId="77777777" w:rsidR="00390F8F" w:rsidRDefault="00390F8F" w:rsidP="00390F8F">
      <w:r>
        <w:t>Ε2. Υπάρχουν πολλά είδη φωτός.  Υπάρχει το «στάσιμο» είδος που γεμίζει ένα χώρο όπως το νερό γεμίζει ένα κουβά. Υπάρχει και το «κινούμενο» είδος που ταξιδεύει.</w:t>
      </w:r>
    </w:p>
    <w:p w14:paraId="1F71C588" w14:textId="77777777" w:rsidR="00390F8F" w:rsidRDefault="00390F8F" w:rsidP="00390F8F">
      <w:r>
        <w:t xml:space="preserve">Ε3. </w:t>
      </w:r>
      <w:r w:rsidR="00C8439B">
        <w:t>Μια ακτίνα που περνά από το κέντρο ενός φακού δεν αλλάζει κατεύθυνση</w:t>
      </w:r>
    </w:p>
    <w:p w14:paraId="6AB3BDA2" w14:textId="77777777" w:rsidR="00390F8F" w:rsidRDefault="00390F8F" w:rsidP="00390F8F">
      <w:r>
        <w:t xml:space="preserve">Ε4. Το «στάσιμο» φώς προκαλεί την αντανάκλαση των γυαλιστερών αντικειμένων. Αντανακλούν φώς, δηλαδή εκπέμπουν φως. </w:t>
      </w:r>
    </w:p>
    <w:p w14:paraId="0C7ED7C8" w14:textId="77777777" w:rsidR="00390F8F" w:rsidRDefault="00390F8F" w:rsidP="00390F8F">
      <w:r>
        <w:t xml:space="preserve">Ε6. </w:t>
      </w:r>
      <w:r w:rsidR="00C8439B">
        <w:t>Αυτό που συμβαίνει σε ΟΛΕΣ τις ακτίνες που περνούν από ένα φακό είναι ότι ΔΕΝ αλλάζουν κατεύθυνση αλλά δυναμώνουν</w:t>
      </w:r>
    </w:p>
    <w:p w14:paraId="7928C4A8" w14:textId="77777777" w:rsidR="00390F8F" w:rsidRDefault="001202A5" w:rsidP="00390F8F">
      <w:r>
        <w:t>Ε7. Από κάθε σημείο ενός φωτιζό</w:t>
      </w:r>
      <w:r w:rsidR="00390F8F">
        <w:t>μενου</w:t>
      </w:r>
      <w:r>
        <w:t xml:space="preserve"> αντικειμέ</w:t>
      </w:r>
      <w:r w:rsidR="00390F8F">
        <w:t>νου φεύγουν  πολλές ακτίνες «με ενέργεια», προς διαφορετική κατεύθυνση η καθεμιά</w:t>
      </w:r>
    </w:p>
    <w:p w14:paraId="2C0D594B" w14:textId="77777777" w:rsidR="00390F8F" w:rsidRDefault="00390F8F" w:rsidP="00390F8F">
      <w:r>
        <w:t>Ε8.Οι ακτίνες γεννιούνται στα αυτόφωτα σώματα</w:t>
      </w:r>
    </w:p>
    <w:p w14:paraId="17275A41" w14:textId="77777777" w:rsidR="00390F8F" w:rsidRDefault="00390F8F" w:rsidP="00390F8F">
      <w:r>
        <w:t>Ε9.Άλλο είναι το ΦωςΒ (φώς βίωμα) και άλλο το ΦωςΦ (το φώς όπως το σκέφτονται ο</w:t>
      </w:r>
      <w:r w:rsidR="001202A5">
        <w:t>ι Φυσικοί). Στο μοντέλο των ακτινώ</w:t>
      </w:r>
      <w:r>
        <w:t>ν το ΦωςΦ ΕΙΝΑΙ  οι ακτίνες «με ενέργεια».  Το ΦωςΒ είναι πολύ δύσκολο να ερμηνευθεί.</w:t>
      </w:r>
    </w:p>
    <w:p w14:paraId="5BBE3871" w14:textId="77777777" w:rsidR="00390F8F" w:rsidRDefault="001202A5" w:rsidP="00390F8F">
      <w:r>
        <w:t>Ε10. Στο μοντέλο των ακτινώ</w:t>
      </w:r>
      <w:r w:rsidR="00390F8F">
        <w:t>ν δεν  υπάρχει «στάσιμο» είδος φωτός.</w:t>
      </w:r>
    </w:p>
    <w:p w14:paraId="2B88362C" w14:textId="77777777" w:rsidR="00390F8F" w:rsidRDefault="001202A5" w:rsidP="00390F8F">
      <w:r>
        <w:t>Ε11. Όσο βρίσκεται στο ί</w:t>
      </w:r>
      <w:r w:rsidR="00390F8F">
        <w:t>διο μέσο η ακτίνα είναι ευθεία</w:t>
      </w:r>
    </w:p>
    <w:p w14:paraId="2392F7C6" w14:textId="77777777" w:rsidR="00390F8F" w:rsidRDefault="00390F8F" w:rsidP="00390F8F">
      <w:r>
        <w:t xml:space="preserve">Ε12. Οι ακτίνες ανακλώνται ή απορροφώνται ή διαχέονται </w:t>
      </w:r>
      <w:r w:rsidR="00C8439B">
        <w:t>ή διαθλώνται</w:t>
      </w:r>
    </w:p>
    <w:p w14:paraId="58382CD6" w14:textId="77777777" w:rsidR="00390F8F" w:rsidRDefault="00390F8F" w:rsidP="00390F8F">
      <w:r>
        <w:t xml:space="preserve">Ε13. </w:t>
      </w:r>
      <w:r w:rsidR="005B40DF">
        <w:t>Η εικόνα κάθε φωτιζόμενου αντικειμένου φεύγει (σαν να «ξεκο</w:t>
      </w:r>
      <w:r w:rsidR="001202A5">
        <w:t>λ</w:t>
      </w:r>
      <w:r w:rsidR="005B40DF">
        <w:t>λάει» από το α</w:t>
      </w:r>
      <w:r w:rsidR="001202A5">
        <w:t>ντικείμενο) ταξιδεύει προς το μάτι, εκεί</w:t>
      </w:r>
      <w:r w:rsidR="005B40DF">
        <w:t xml:space="preserve"> αντιστρέφεται και τελικά αποτυπώνεται στην επιφάνεια που συναντά (αμφιβληστροειδής).</w:t>
      </w:r>
    </w:p>
    <w:p w14:paraId="32F41197" w14:textId="65142F6A" w:rsidR="007B7DCD" w:rsidRPr="00390F8F" w:rsidRDefault="001202A5" w:rsidP="003E3112">
      <w:r>
        <w:t>Ε14. Όταν μια δέσμη ακτινώ</w:t>
      </w:r>
      <w:r w:rsidR="005B40DF">
        <w:t>ν πουν φεύγει από το ίδιο σημείο συ</w:t>
      </w:r>
      <w:r>
        <w:t>ναντήσει ένα συγκλίνοντα φακό τό</w:t>
      </w:r>
      <w:r w:rsidR="005B40DF">
        <w:t>τε</w:t>
      </w:r>
      <w:r>
        <w:t xml:space="preserve"> όλες οι ακτί</w:t>
      </w:r>
      <w:r w:rsidR="005B40DF">
        <w:t>νες στρίβουν με τέτοιο τρόπο ώστε α) 1</w:t>
      </w:r>
      <w:r w:rsidR="005B40DF" w:rsidRPr="005B40DF">
        <w:rPr>
          <w:vertAlign w:val="superscript"/>
        </w:rPr>
        <w:t>η</w:t>
      </w:r>
      <w:r w:rsidR="00BF7B4D">
        <w:t>περίπτωση</w:t>
      </w:r>
      <w:r w:rsidR="005B40DF">
        <w:t>: να γίνουν παράλληλες β) 2</w:t>
      </w:r>
      <w:r w:rsidR="005B40DF" w:rsidRPr="005B40DF">
        <w:rPr>
          <w:vertAlign w:val="superscript"/>
        </w:rPr>
        <w:t>η</w:t>
      </w:r>
      <w:r>
        <w:t xml:space="preserve"> περίπτωση: να απομακρύνονται πάλι, αλλά</w:t>
      </w:r>
      <w:r w:rsidR="005B40DF">
        <w:t xml:space="preserve"> λες και είχαν ξεκινήσει από σημείο που βρίσκεται πιο μακριά γ) 3</w:t>
      </w:r>
      <w:r w:rsidR="005B40DF" w:rsidRPr="005B40DF">
        <w:rPr>
          <w:vertAlign w:val="superscript"/>
        </w:rPr>
        <w:t>η</w:t>
      </w:r>
      <w:r w:rsidR="005B40DF">
        <w:t xml:space="preserve"> περίπτωση: να μαζεύονται </w:t>
      </w:r>
      <w:r>
        <w:t>προς το ίδιο σημείο μετά</w:t>
      </w:r>
      <w:r w:rsidR="005B40DF">
        <w:t xml:space="preserve"> το φακό.</w:t>
      </w:r>
      <w:r w:rsidR="007B7DCD">
        <w:tab/>
      </w:r>
    </w:p>
    <w:sectPr w:rsidR="007B7DCD" w:rsidRPr="00390F8F" w:rsidSect="00390F8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F8F"/>
    <w:rsid w:val="00030B17"/>
    <w:rsid w:val="0006232E"/>
    <w:rsid w:val="001202A5"/>
    <w:rsid w:val="00390F8F"/>
    <w:rsid w:val="003E3112"/>
    <w:rsid w:val="00582C45"/>
    <w:rsid w:val="005B40DF"/>
    <w:rsid w:val="005B51B3"/>
    <w:rsid w:val="00653534"/>
    <w:rsid w:val="007851D0"/>
    <w:rsid w:val="007B7DCD"/>
    <w:rsid w:val="00A7565F"/>
    <w:rsid w:val="00B92BB8"/>
    <w:rsid w:val="00BF7B4D"/>
    <w:rsid w:val="00C8439B"/>
    <w:rsid w:val="00DA3A9A"/>
    <w:rsid w:val="00EE4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7263"/>
  <w15:docId w15:val="{8B938526-B9F3-4A31-9CFC-7ED0596B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5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851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Βασιλης Κολλιας</dc:creator>
  <cp:lastModifiedBy>Βασιλης Κολλιας</cp:lastModifiedBy>
  <cp:revision>3</cp:revision>
  <dcterms:created xsi:type="dcterms:W3CDTF">2022-11-01T12:17:00Z</dcterms:created>
  <dcterms:modified xsi:type="dcterms:W3CDTF">2022-11-01T12:18:00Z</dcterms:modified>
</cp:coreProperties>
</file>